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F6B9B" w14:textId="5D9C0F23" w:rsidR="005041A9" w:rsidRPr="00DD5D0D" w:rsidRDefault="00690E34" w:rsidP="00690E34">
      <w:pPr>
        <w:rPr>
          <w:b/>
          <w:sz w:val="36"/>
          <w:szCs w:val="36"/>
          <w:u w:val="single"/>
        </w:rPr>
      </w:pPr>
      <w:r w:rsidRPr="00DD5D0D">
        <w:rPr>
          <w:b/>
          <w:sz w:val="36"/>
          <w:szCs w:val="36"/>
          <w:u w:val="single"/>
        </w:rPr>
        <w:t xml:space="preserve">Pressemeddelelse fra </w:t>
      </w:r>
      <w:r w:rsidR="005041A9" w:rsidRPr="00DD5D0D">
        <w:rPr>
          <w:b/>
          <w:sz w:val="36"/>
          <w:szCs w:val="36"/>
          <w:u w:val="single"/>
        </w:rPr>
        <w:t>Øvre Suså Vandløbslaug</w:t>
      </w:r>
      <w:r w:rsidR="00634C74" w:rsidRPr="00DD5D0D">
        <w:rPr>
          <w:b/>
          <w:sz w:val="36"/>
          <w:szCs w:val="36"/>
          <w:u w:val="single"/>
        </w:rPr>
        <w:t>:</w:t>
      </w:r>
    </w:p>
    <w:p w14:paraId="46FDA328" w14:textId="77777777" w:rsidR="00EC2E5F" w:rsidRPr="00634C74" w:rsidRDefault="00EC2E5F" w:rsidP="00690E34">
      <w:pPr>
        <w:rPr>
          <w:b/>
          <w:sz w:val="28"/>
          <w:szCs w:val="28"/>
          <w:u w:val="single"/>
        </w:rPr>
      </w:pPr>
    </w:p>
    <w:p w14:paraId="63DFE3DC" w14:textId="77777777" w:rsidR="00F4414A" w:rsidRDefault="00690E34" w:rsidP="008B3C73">
      <w:pPr>
        <w:rPr>
          <w:sz w:val="28"/>
          <w:szCs w:val="28"/>
        </w:rPr>
      </w:pPr>
      <w:r w:rsidRPr="00690E34">
        <w:rPr>
          <w:sz w:val="28"/>
          <w:szCs w:val="28"/>
        </w:rPr>
        <w:t>Generalforsamling i Øvre Suså Vandløbslaug, afh</w:t>
      </w:r>
      <w:r w:rsidR="008B3C73">
        <w:rPr>
          <w:sz w:val="28"/>
          <w:szCs w:val="28"/>
        </w:rPr>
        <w:t xml:space="preserve">oldes i Herlufmagle Hallen </w:t>
      </w:r>
      <w:r w:rsidR="000E0341">
        <w:rPr>
          <w:sz w:val="28"/>
          <w:szCs w:val="28"/>
        </w:rPr>
        <w:t>on</w:t>
      </w:r>
      <w:r w:rsidR="008B3C73">
        <w:rPr>
          <w:sz w:val="28"/>
          <w:szCs w:val="28"/>
        </w:rPr>
        <w:t xml:space="preserve">sdag den </w:t>
      </w:r>
      <w:r w:rsidR="000E0341">
        <w:rPr>
          <w:sz w:val="28"/>
          <w:szCs w:val="28"/>
        </w:rPr>
        <w:t>27</w:t>
      </w:r>
      <w:r w:rsidRPr="00690E34">
        <w:rPr>
          <w:sz w:val="28"/>
          <w:szCs w:val="28"/>
        </w:rPr>
        <w:t xml:space="preserve">. </w:t>
      </w:r>
      <w:r w:rsidR="000E0341">
        <w:rPr>
          <w:sz w:val="28"/>
          <w:szCs w:val="28"/>
        </w:rPr>
        <w:t>februar</w:t>
      </w:r>
      <w:r w:rsidRPr="00690E34">
        <w:rPr>
          <w:sz w:val="28"/>
          <w:szCs w:val="28"/>
        </w:rPr>
        <w:t xml:space="preserve"> klokken 19</w:t>
      </w:r>
      <w:r w:rsidR="000E0341">
        <w:rPr>
          <w:sz w:val="28"/>
          <w:szCs w:val="28"/>
        </w:rPr>
        <w:t>.</w:t>
      </w:r>
      <w:r w:rsidRPr="00690E34">
        <w:rPr>
          <w:sz w:val="28"/>
          <w:szCs w:val="28"/>
        </w:rPr>
        <w:t xml:space="preserve"> Alle er Velkomne</w:t>
      </w:r>
      <w:r w:rsidR="000E0341">
        <w:rPr>
          <w:sz w:val="28"/>
          <w:szCs w:val="28"/>
        </w:rPr>
        <w:t xml:space="preserve"> til at komme og være med</w:t>
      </w:r>
      <w:r w:rsidR="002209EC">
        <w:rPr>
          <w:sz w:val="28"/>
          <w:szCs w:val="28"/>
        </w:rPr>
        <w:t xml:space="preserve">. </w:t>
      </w:r>
    </w:p>
    <w:p w14:paraId="492260DC" w14:textId="77777777" w:rsidR="00EC2E5F" w:rsidRDefault="00EC2E5F" w:rsidP="008F74E1">
      <w:pPr>
        <w:rPr>
          <w:sz w:val="28"/>
          <w:szCs w:val="28"/>
        </w:rPr>
      </w:pPr>
    </w:p>
    <w:p w14:paraId="1F3564DD" w14:textId="3CA4EFAF" w:rsidR="008F74E1" w:rsidRDefault="000E0341" w:rsidP="008F74E1">
      <w:pPr>
        <w:rPr>
          <w:sz w:val="28"/>
          <w:szCs w:val="28"/>
        </w:rPr>
      </w:pPr>
      <w:r>
        <w:rPr>
          <w:sz w:val="28"/>
          <w:szCs w:val="28"/>
        </w:rPr>
        <w:t>”</w:t>
      </w:r>
      <w:r w:rsidR="002209EC">
        <w:rPr>
          <w:sz w:val="28"/>
          <w:szCs w:val="28"/>
        </w:rPr>
        <w:t>Probleme</w:t>
      </w:r>
      <w:r w:rsidR="009A432E">
        <w:rPr>
          <w:sz w:val="28"/>
          <w:szCs w:val="28"/>
        </w:rPr>
        <w:t>r</w:t>
      </w:r>
      <w:r w:rsidR="002209EC">
        <w:rPr>
          <w:sz w:val="28"/>
          <w:szCs w:val="28"/>
        </w:rPr>
        <w:t xml:space="preserve"> med store vandmasser</w:t>
      </w:r>
      <w:r>
        <w:rPr>
          <w:sz w:val="28"/>
          <w:szCs w:val="28"/>
        </w:rPr>
        <w:t xml:space="preserve">” – ja sådan </w:t>
      </w:r>
      <w:r w:rsidR="00AA4E15">
        <w:rPr>
          <w:sz w:val="28"/>
          <w:szCs w:val="28"/>
        </w:rPr>
        <w:t xml:space="preserve">lød </w:t>
      </w:r>
      <w:r>
        <w:rPr>
          <w:sz w:val="28"/>
          <w:szCs w:val="28"/>
        </w:rPr>
        <w:t xml:space="preserve">det i </w:t>
      </w:r>
      <w:r w:rsidR="00CD01EF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="00AA4E15">
        <w:rPr>
          <w:sz w:val="28"/>
          <w:szCs w:val="28"/>
        </w:rPr>
        <w:t xml:space="preserve"> efter et af de mest våde år </w:t>
      </w:r>
      <w:r w:rsidR="00574F3E">
        <w:rPr>
          <w:sz w:val="28"/>
          <w:szCs w:val="28"/>
        </w:rPr>
        <w:t>nogensinde</w:t>
      </w:r>
      <w:r>
        <w:rPr>
          <w:sz w:val="28"/>
          <w:szCs w:val="28"/>
        </w:rPr>
        <w:t>, men</w:t>
      </w:r>
      <w:r w:rsidR="00AA4E15">
        <w:rPr>
          <w:sz w:val="28"/>
          <w:szCs w:val="28"/>
        </w:rPr>
        <w:t xml:space="preserve"> sådan var det</w:t>
      </w:r>
      <w:r>
        <w:rPr>
          <w:sz w:val="28"/>
          <w:szCs w:val="28"/>
        </w:rPr>
        <w:t xml:space="preserve"> bestemt ikke i 2018. Sommeren </w:t>
      </w:r>
      <w:r w:rsidR="00AA4E15">
        <w:rPr>
          <w:sz w:val="28"/>
          <w:szCs w:val="28"/>
        </w:rPr>
        <w:t xml:space="preserve">i </w:t>
      </w:r>
      <w:r w:rsidR="00F90B32">
        <w:rPr>
          <w:sz w:val="28"/>
          <w:szCs w:val="28"/>
        </w:rPr>
        <w:t>20</w:t>
      </w:r>
      <w:r w:rsidR="00AA4E15">
        <w:rPr>
          <w:sz w:val="28"/>
          <w:szCs w:val="28"/>
        </w:rPr>
        <w:t xml:space="preserve">18 </w:t>
      </w:r>
      <w:r>
        <w:rPr>
          <w:sz w:val="28"/>
          <w:szCs w:val="28"/>
        </w:rPr>
        <w:t>blev så tør, at nogle vandløb simpelthen udtørrede</w:t>
      </w:r>
      <w:r w:rsidR="00AA4E15">
        <w:rPr>
          <w:sz w:val="28"/>
          <w:szCs w:val="28"/>
        </w:rPr>
        <w:t xml:space="preserve"> helt</w:t>
      </w:r>
      <w:r>
        <w:rPr>
          <w:sz w:val="28"/>
          <w:szCs w:val="28"/>
        </w:rPr>
        <w:t>,</w:t>
      </w:r>
      <w:r w:rsidR="00AA4E15">
        <w:rPr>
          <w:sz w:val="28"/>
          <w:szCs w:val="28"/>
        </w:rPr>
        <w:t xml:space="preserve"> og</w:t>
      </w:r>
      <w:r>
        <w:rPr>
          <w:sz w:val="28"/>
          <w:szCs w:val="28"/>
        </w:rPr>
        <w:t xml:space="preserve"> mange steder led planterne på markerne og i haverne en tørkedød tillige med at faunaen</w:t>
      </w:r>
      <w:r w:rsidR="00AA4E15">
        <w:rPr>
          <w:sz w:val="28"/>
          <w:szCs w:val="28"/>
        </w:rPr>
        <w:t>, fisk og insekter også gik til i</w:t>
      </w:r>
      <w:r>
        <w:rPr>
          <w:sz w:val="28"/>
          <w:szCs w:val="28"/>
        </w:rPr>
        <w:t xml:space="preserve"> de udtørrede vandløb</w:t>
      </w:r>
      <w:r w:rsidR="00AA4E15">
        <w:rPr>
          <w:sz w:val="28"/>
          <w:szCs w:val="28"/>
        </w:rPr>
        <w:t xml:space="preserve">. </w:t>
      </w:r>
      <w:r w:rsidR="00572A44">
        <w:rPr>
          <w:sz w:val="28"/>
          <w:szCs w:val="28"/>
        </w:rPr>
        <w:t>H</w:t>
      </w:r>
      <w:r w:rsidR="00035E83">
        <w:rPr>
          <w:sz w:val="28"/>
          <w:szCs w:val="28"/>
        </w:rPr>
        <w:t>er</w:t>
      </w:r>
      <w:r w:rsidR="00AA4E15">
        <w:rPr>
          <w:sz w:val="28"/>
          <w:szCs w:val="28"/>
        </w:rPr>
        <w:t xml:space="preserve"> ved årsskiftet manglede der</w:t>
      </w:r>
      <w:r w:rsidR="00572A44">
        <w:rPr>
          <w:sz w:val="28"/>
          <w:szCs w:val="28"/>
        </w:rPr>
        <w:t xml:space="preserve"> stadig</w:t>
      </w:r>
      <w:r w:rsidR="00AA4E15">
        <w:rPr>
          <w:sz w:val="28"/>
          <w:szCs w:val="28"/>
        </w:rPr>
        <w:t xml:space="preserve"> 250 mm vand</w:t>
      </w:r>
      <w:r w:rsidR="00572A44">
        <w:rPr>
          <w:sz w:val="28"/>
          <w:szCs w:val="28"/>
        </w:rPr>
        <w:t xml:space="preserve"> i at </w:t>
      </w:r>
      <w:r w:rsidR="00F939F7">
        <w:rPr>
          <w:sz w:val="28"/>
          <w:szCs w:val="28"/>
        </w:rPr>
        <w:t xml:space="preserve">jorden </w:t>
      </w:r>
      <w:r w:rsidR="00572A44">
        <w:rPr>
          <w:sz w:val="28"/>
          <w:szCs w:val="28"/>
        </w:rPr>
        <w:t>er 100 % vandmættet.</w:t>
      </w:r>
      <w:r w:rsidR="00AA4E15">
        <w:rPr>
          <w:sz w:val="28"/>
          <w:szCs w:val="28"/>
        </w:rPr>
        <w:t xml:space="preserve"> </w:t>
      </w:r>
    </w:p>
    <w:p w14:paraId="588540EC" w14:textId="77777777" w:rsidR="00EC2E5F" w:rsidRDefault="00EC2E5F" w:rsidP="008F74E1">
      <w:pPr>
        <w:rPr>
          <w:sz w:val="28"/>
          <w:szCs w:val="28"/>
        </w:rPr>
      </w:pPr>
    </w:p>
    <w:p w14:paraId="5E6B2203" w14:textId="1D78E107" w:rsidR="00574F3E" w:rsidRDefault="00035E83" w:rsidP="008F74E1">
      <w:pPr>
        <w:rPr>
          <w:sz w:val="28"/>
          <w:szCs w:val="28"/>
        </w:rPr>
      </w:pPr>
      <w:r>
        <w:rPr>
          <w:sz w:val="28"/>
          <w:szCs w:val="28"/>
        </w:rPr>
        <w:t>Uanset om vi slås med for høj vandstand det ene år</w:t>
      </w:r>
      <w:r w:rsidR="00F90B32">
        <w:rPr>
          <w:sz w:val="28"/>
          <w:szCs w:val="28"/>
        </w:rPr>
        <w:t>,</w:t>
      </w:r>
      <w:r>
        <w:rPr>
          <w:sz w:val="28"/>
          <w:szCs w:val="28"/>
        </w:rPr>
        <w:t xml:space="preserve"> og for lav vandstand det andet år så ender det med samme konklusion </w:t>
      </w:r>
      <w:r w:rsidR="00F90B32">
        <w:rPr>
          <w:sz w:val="28"/>
          <w:szCs w:val="28"/>
        </w:rPr>
        <w:t xml:space="preserve">nemlig </w:t>
      </w:r>
      <w:r>
        <w:rPr>
          <w:sz w:val="28"/>
          <w:szCs w:val="28"/>
        </w:rPr>
        <w:t>at</w:t>
      </w:r>
      <w:r w:rsidR="00F90B32">
        <w:rPr>
          <w:sz w:val="28"/>
          <w:szCs w:val="28"/>
        </w:rPr>
        <w:t>:</w:t>
      </w:r>
      <w:r>
        <w:rPr>
          <w:sz w:val="28"/>
          <w:szCs w:val="28"/>
        </w:rPr>
        <w:t xml:space="preserve"> Skal vi</w:t>
      </w:r>
      <w:r w:rsidR="009A432E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fremtiden leve op til en ”god økologisk tilstand” i en række vandløb, og samtidig sikre en vandafledning der blandt andet giver en mere stabil planteproduktion</w:t>
      </w:r>
      <w:r w:rsidR="00B95863">
        <w:rPr>
          <w:sz w:val="28"/>
          <w:szCs w:val="28"/>
        </w:rPr>
        <w:t>,</w:t>
      </w:r>
      <w:r>
        <w:rPr>
          <w:sz w:val="28"/>
          <w:szCs w:val="28"/>
        </w:rPr>
        <w:t xml:space="preserve"> og</w:t>
      </w:r>
      <w:r w:rsidR="00B95863">
        <w:rPr>
          <w:sz w:val="28"/>
          <w:szCs w:val="28"/>
        </w:rPr>
        <w:t xml:space="preserve"> sikre</w:t>
      </w:r>
      <w:r>
        <w:rPr>
          <w:sz w:val="28"/>
          <w:szCs w:val="28"/>
        </w:rPr>
        <w:t xml:space="preserve"> en overlevelse af faunaen i vandløbene, så må fremtiden</w:t>
      </w:r>
      <w:r w:rsidR="00B95863">
        <w:rPr>
          <w:sz w:val="28"/>
          <w:szCs w:val="28"/>
        </w:rPr>
        <w:t>s</w:t>
      </w:r>
      <w:r>
        <w:rPr>
          <w:sz w:val="28"/>
          <w:szCs w:val="28"/>
        </w:rPr>
        <w:t xml:space="preserve"> drift og vedligeholdelse af vores vandløb bygge på en aktiv styring af vandløbenes vandafledning, </w:t>
      </w:r>
      <w:r w:rsidR="00572A44">
        <w:rPr>
          <w:sz w:val="28"/>
          <w:szCs w:val="28"/>
        </w:rPr>
        <w:t xml:space="preserve">via </w:t>
      </w:r>
      <w:r w:rsidR="00843464">
        <w:rPr>
          <w:sz w:val="28"/>
          <w:szCs w:val="28"/>
        </w:rPr>
        <w:t xml:space="preserve">eksempelvis Holløse Mølle, Magle Mølle eller Fordeler bygværket i </w:t>
      </w:r>
      <w:r w:rsidR="00B95863">
        <w:rPr>
          <w:sz w:val="28"/>
          <w:szCs w:val="28"/>
        </w:rPr>
        <w:t>Ø</w:t>
      </w:r>
      <w:r w:rsidR="00843464">
        <w:rPr>
          <w:sz w:val="28"/>
          <w:szCs w:val="28"/>
        </w:rPr>
        <w:t>vre Suså</w:t>
      </w:r>
      <w:r w:rsidR="00572A44">
        <w:rPr>
          <w:sz w:val="28"/>
          <w:szCs w:val="28"/>
        </w:rPr>
        <w:t>.</w:t>
      </w:r>
    </w:p>
    <w:p w14:paraId="2F093A14" w14:textId="77777777" w:rsidR="00670243" w:rsidRDefault="00670243" w:rsidP="008F74E1">
      <w:pPr>
        <w:rPr>
          <w:sz w:val="28"/>
          <w:szCs w:val="28"/>
        </w:rPr>
      </w:pPr>
    </w:p>
    <w:p w14:paraId="6C3ED3B8" w14:textId="7F739B1C" w:rsidR="00843464" w:rsidRDefault="004D3FD6" w:rsidP="008F74E1">
      <w:pPr>
        <w:rPr>
          <w:sz w:val="28"/>
          <w:szCs w:val="28"/>
        </w:rPr>
      </w:pPr>
      <w:r>
        <w:rPr>
          <w:sz w:val="28"/>
          <w:szCs w:val="28"/>
        </w:rPr>
        <w:t xml:space="preserve">Øvre Suså Vandløbslaug har tidligere været med </w:t>
      </w:r>
      <w:r w:rsidR="009356AE">
        <w:rPr>
          <w:sz w:val="28"/>
          <w:szCs w:val="28"/>
        </w:rPr>
        <w:t>til</w:t>
      </w:r>
      <w:r>
        <w:rPr>
          <w:sz w:val="28"/>
          <w:szCs w:val="28"/>
        </w:rPr>
        <w:t xml:space="preserve"> at foreslå at man </w:t>
      </w:r>
      <w:r w:rsidR="00F7123D">
        <w:rPr>
          <w:sz w:val="28"/>
          <w:szCs w:val="28"/>
        </w:rPr>
        <w:t>opretter</w:t>
      </w:r>
      <w:r>
        <w:rPr>
          <w:sz w:val="28"/>
          <w:szCs w:val="28"/>
        </w:rPr>
        <w:t xml:space="preserve"> et ”Oplandsråd for </w:t>
      </w:r>
      <w:r w:rsidR="00F7123D">
        <w:rPr>
          <w:sz w:val="28"/>
          <w:szCs w:val="28"/>
        </w:rPr>
        <w:t>Suså ‘en</w:t>
      </w:r>
      <w:r>
        <w:rPr>
          <w:sz w:val="28"/>
          <w:szCs w:val="28"/>
        </w:rPr>
        <w:t>”</w:t>
      </w:r>
      <w:r w:rsidR="00F7123D">
        <w:rPr>
          <w:sz w:val="28"/>
          <w:szCs w:val="28"/>
        </w:rPr>
        <w:t xml:space="preserve">, som udover de 4 kommuner inkluderer repræsentanter </w:t>
      </w:r>
      <w:r w:rsidR="00B95863">
        <w:rPr>
          <w:sz w:val="28"/>
          <w:szCs w:val="28"/>
        </w:rPr>
        <w:t xml:space="preserve">fra eksempelvis </w:t>
      </w:r>
      <w:r w:rsidR="00F7123D">
        <w:rPr>
          <w:sz w:val="28"/>
          <w:szCs w:val="28"/>
        </w:rPr>
        <w:t>forsyningsselskaberne der lukker masser af vand ud i å’erne, samt diverse borger interesser der er i forbindelse med Suså ‘en. En styring af vandet i Suså ‘en inkluderer ikke kun en interesse i at monit</w:t>
      </w:r>
      <w:r w:rsidR="00B95863">
        <w:rPr>
          <w:sz w:val="28"/>
          <w:szCs w:val="28"/>
        </w:rPr>
        <w:t>or</w:t>
      </w:r>
      <w:r w:rsidR="00F7123D">
        <w:rPr>
          <w:sz w:val="28"/>
          <w:szCs w:val="28"/>
        </w:rPr>
        <w:t>ere vandmængder</w:t>
      </w:r>
      <w:r w:rsidR="00B95863">
        <w:rPr>
          <w:sz w:val="28"/>
          <w:szCs w:val="28"/>
        </w:rPr>
        <w:t>,</w:t>
      </w:r>
      <w:r w:rsidR="00F7123D">
        <w:rPr>
          <w:sz w:val="28"/>
          <w:szCs w:val="28"/>
        </w:rPr>
        <w:t xml:space="preserve"> men også</w:t>
      </w:r>
      <w:r w:rsidR="00B95863">
        <w:rPr>
          <w:sz w:val="28"/>
          <w:szCs w:val="28"/>
        </w:rPr>
        <w:t xml:space="preserve"> registrere</w:t>
      </w:r>
      <w:r w:rsidR="00F7123D">
        <w:rPr>
          <w:sz w:val="28"/>
          <w:szCs w:val="28"/>
        </w:rPr>
        <w:t xml:space="preserve"> vandkvalitet. Hvad indeholder det vand egentlig som løber ud i Karrebæk Fjord, og hvad sker der med vandkvaliteten undervejs i Suså ‘en fra start til udmunding</w:t>
      </w:r>
      <w:r w:rsidR="00572A44">
        <w:rPr>
          <w:sz w:val="28"/>
          <w:szCs w:val="28"/>
        </w:rPr>
        <w:t>en.</w:t>
      </w:r>
    </w:p>
    <w:p w14:paraId="7604812D" w14:textId="77777777" w:rsidR="00DD5D0D" w:rsidRDefault="00DD5D0D" w:rsidP="008F74E1">
      <w:pPr>
        <w:rPr>
          <w:sz w:val="28"/>
          <w:szCs w:val="28"/>
        </w:rPr>
      </w:pPr>
    </w:p>
    <w:p w14:paraId="18988662" w14:textId="0974FDE4" w:rsidR="00A27ED1" w:rsidRDefault="00B36405" w:rsidP="008F74E1">
      <w:pPr>
        <w:rPr>
          <w:sz w:val="28"/>
          <w:szCs w:val="28"/>
        </w:rPr>
      </w:pPr>
      <w:r>
        <w:rPr>
          <w:sz w:val="28"/>
          <w:szCs w:val="28"/>
        </w:rPr>
        <w:t>Øvre Suså Vandløbslaug</w:t>
      </w:r>
      <w:r w:rsidR="00B63230">
        <w:rPr>
          <w:sz w:val="28"/>
          <w:szCs w:val="28"/>
        </w:rPr>
        <w:t xml:space="preserve"> (ØSV)</w:t>
      </w:r>
      <w:r>
        <w:rPr>
          <w:sz w:val="28"/>
          <w:szCs w:val="28"/>
        </w:rPr>
        <w:t xml:space="preserve"> har igen indsendt et høringssvar ved den seneste høring af vandområdeplanerne, hvor vi forkaster ministeriets beslutning om hvilke vandløb der skal indgå i disse planer. I høringssvaret anmoder </w:t>
      </w:r>
      <w:r w:rsidR="00B63230">
        <w:rPr>
          <w:sz w:val="28"/>
          <w:szCs w:val="28"/>
        </w:rPr>
        <w:t>ØSV</w:t>
      </w:r>
      <w:r>
        <w:rPr>
          <w:sz w:val="28"/>
          <w:szCs w:val="28"/>
        </w:rPr>
        <w:t xml:space="preserve"> om en fornyet </w:t>
      </w:r>
      <w:r w:rsidR="00B63230">
        <w:rPr>
          <w:sz w:val="28"/>
          <w:szCs w:val="28"/>
        </w:rPr>
        <w:t xml:space="preserve">og </w:t>
      </w:r>
      <w:r>
        <w:rPr>
          <w:sz w:val="28"/>
          <w:szCs w:val="28"/>
        </w:rPr>
        <w:t>mere realistisk behandling af hvilke vandløb der kan opnå kravet om ”god økologisk tilstand”</w:t>
      </w:r>
      <w:r w:rsidR="00B63230">
        <w:rPr>
          <w:sz w:val="28"/>
          <w:szCs w:val="28"/>
        </w:rPr>
        <w:t xml:space="preserve"> med baggrund i de aktuelle klimaforhold (oversvømmelser/udtørring)</w:t>
      </w:r>
      <w:r w:rsidR="00657799">
        <w:rPr>
          <w:sz w:val="28"/>
          <w:szCs w:val="28"/>
        </w:rPr>
        <w:t>,</w:t>
      </w:r>
      <w:r w:rsidR="00B63230">
        <w:rPr>
          <w:sz w:val="28"/>
          <w:szCs w:val="28"/>
        </w:rPr>
        <w:t xml:space="preserve"> samt en beregning af de direkte økonomiske konsekvenser for kommunerne, borgerne og samfundet som helhed</w:t>
      </w:r>
      <w:r w:rsidR="00F90B32">
        <w:rPr>
          <w:sz w:val="28"/>
          <w:szCs w:val="28"/>
        </w:rPr>
        <w:t xml:space="preserve">, ved at kræve ”god </w:t>
      </w:r>
      <w:r w:rsidR="00F90DB0">
        <w:rPr>
          <w:sz w:val="28"/>
          <w:szCs w:val="28"/>
        </w:rPr>
        <w:t>økologisk</w:t>
      </w:r>
      <w:r w:rsidR="00F90B32">
        <w:rPr>
          <w:sz w:val="28"/>
          <w:szCs w:val="28"/>
        </w:rPr>
        <w:t xml:space="preserve"> tilstand”.</w:t>
      </w:r>
    </w:p>
    <w:p w14:paraId="4DEE1E6B" w14:textId="77777777" w:rsidR="00670243" w:rsidRDefault="00670243" w:rsidP="008F74E1">
      <w:pPr>
        <w:rPr>
          <w:sz w:val="28"/>
          <w:szCs w:val="28"/>
        </w:rPr>
      </w:pPr>
    </w:p>
    <w:p w14:paraId="113C81EB" w14:textId="6ED79D8B" w:rsidR="007856E1" w:rsidRDefault="00FD7C2D" w:rsidP="008F74E1">
      <w:pPr>
        <w:rPr>
          <w:sz w:val="28"/>
          <w:szCs w:val="28"/>
        </w:rPr>
      </w:pPr>
      <w:r>
        <w:rPr>
          <w:sz w:val="28"/>
          <w:szCs w:val="28"/>
        </w:rPr>
        <w:t xml:space="preserve">Det har længe været ventet at en ny vandløbslov skulle udfærdiges og vedtages af folketinget, men det er blevet </w:t>
      </w:r>
      <w:r w:rsidR="00EC735A">
        <w:rPr>
          <w:sz w:val="28"/>
          <w:szCs w:val="28"/>
        </w:rPr>
        <w:t>udskudt</w:t>
      </w:r>
      <w:r>
        <w:rPr>
          <w:sz w:val="28"/>
          <w:szCs w:val="28"/>
        </w:rPr>
        <w:t xml:space="preserve"> nu og kommer først til at ske efter et valg. Den nye Vandløbslov er ellers en </w:t>
      </w:r>
      <w:r w:rsidR="00EC735A">
        <w:rPr>
          <w:sz w:val="28"/>
          <w:szCs w:val="28"/>
        </w:rPr>
        <w:t>mangelvare</w:t>
      </w:r>
      <w:r w:rsidR="00F90B32">
        <w:rPr>
          <w:sz w:val="28"/>
          <w:szCs w:val="28"/>
        </w:rPr>
        <w:t>,</w:t>
      </w:r>
      <w:r>
        <w:rPr>
          <w:sz w:val="28"/>
          <w:szCs w:val="28"/>
        </w:rPr>
        <w:t xml:space="preserve"> og et tiltrængt </w:t>
      </w:r>
      <w:r w:rsidR="00EC735A">
        <w:rPr>
          <w:sz w:val="28"/>
          <w:szCs w:val="28"/>
        </w:rPr>
        <w:t>redskab</w:t>
      </w:r>
      <w:r>
        <w:rPr>
          <w:sz w:val="28"/>
          <w:szCs w:val="28"/>
        </w:rPr>
        <w:t xml:space="preserve"> som kommunerne venter på</w:t>
      </w:r>
      <w:r w:rsidR="006577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C735A">
        <w:rPr>
          <w:sz w:val="28"/>
          <w:szCs w:val="28"/>
        </w:rPr>
        <w:t>således</w:t>
      </w:r>
      <w:r>
        <w:rPr>
          <w:sz w:val="28"/>
          <w:szCs w:val="28"/>
        </w:rPr>
        <w:t xml:space="preserve"> at de kan komme i gang med at opdater</w:t>
      </w:r>
      <w:r w:rsidR="00657799">
        <w:rPr>
          <w:sz w:val="28"/>
          <w:szCs w:val="28"/>
        </w:rPr>
        <w:t>e</w:t>
      </w:r>
      <w:r>
        <w:rPr>
          <w:sz w:val="28"/>
          <w:szCs w:val="28"/>
        </w:rPr>
        <w:t xml:space="preserve"> de forskellige regulativer</w:t>
      </w:r>
      <w:r w:rsidR="00657799">
        <w:rPr>
          <w:sz w:val="28"/>
          <w:szCs w:val="28"/>
        </w:rPr>
        <w:t xml:space="preserve"> vi har</w:t>
      </w:r>
      <w:r>
        <w:rPr>
          <w:sz w:val="28"/>
          <w:szCs w:val="28"/>
        </w:rPr>
        <w:t xml:space="preserve"> for vores vandløb. Regulativerne er forældede i den forstand at de </w:t>
      </w:r>
      <w:r w:rsidR="00657799">
        <w:rPr>
          <w:sz w:val="28"/>
          <w:szCs w:val="28"/>
        </w:rPr>
        <w:t xml:space="preserve">ikke </w:t>
      </w:r>
      <w:r>
        <w:rPr>
          <w:sz w:val="28"/>
          <w:szCs w:val="28"/>
        </w:rPr>
        <w:t xml:space="preserve">lever op til nutidens krav om at kunne bortlede vand i </w:t>
      </w:r>
      <w:r w:rsidR="00EC735A">
        <w:rPr>
          <w:sz w:val="28"/>
          <w:szCs w:val="28"/>
        </w:rPr>
        <w:t>ekstreme</w:t>
      </w:r>
      <w:r>
        <w:rPr>
          <w:sz w:val="28"/>
          <w:szCs w:val="28"/>
        </w:rPr>
        <w:t xml:space="preserve"> nedbørssituationer</w:t>
      </w:r>
      <w:r w:rsidR="00657799">
        <w:rPr>
          <w:sz w:val="28"/>
          <w:szCs w:val="28"/>
        </w:rPr>
        <w:t>,</w:t>
      </w:r>
      <w:r>
        <w:rPr>
          <w:sz w:val="28"/>
          <w:szCs w:val="28"/>
        </w:rPr>
        <w:t xml:space="preserve"> hvor vi skal undgå tabsgivende oversvømmelser.</w:t>
      </w:r>
      <w:r w:rsidR="00785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856E1">
        <w:rPr>
          <w:sz w:val="28"/>
          <w:szCs w:val="28"/>
        </w:rPr>
        <w:t>I Øvre Suså Vandløbslaug har vi anmodet kommunerne om at igangsætte en opdatering</w:t>
      </w:r>
      <w:r w:rsidR="00657799">
        <w:rPr>
          <w:sz w:val="28"/>
          <w:szCs w:val="28"/>
        </w:rPr>
        <w:t xml:space="preserve"> regulativerne, heraf</w:t>
      </w:r>
      <w:r w:rsidR="007856E1">
        <w:rPr>
          <w:sz w:val="28"/>
          <w:szCs w:val="28"/>
        </w:rPr>
        <w:t xml:space="preserve"> blandt andet et</w:t>
      </w:r>
      <w:r w:rsidR="00657799">
        <w:rPr>
          <w:sz w:val="28"/>
          <w:szCs w:val="28"/>
        </w:rPr>
        <w:t xml:space="preserve"> nyt</w:t>
      </w:r>
      <w:r w:rsidR="007856E1">
        <w:rPr>
          <w:sz w:val="28"/>
          <w:szCs w:val="28"/>
        </w:rPr>
        <w:t xml:space="preserve"> regulativ</w:t>
      </w:r>
      <w:r w:rsidR="008D4841">
        <w:rPr>
          <w:sz w:val="28"/>
          <w:szCs w:val="28"/>
        </w:rPr>
        <w:t xml:space="preserve"> sæt</w:t>
      </w:r>
      <w:r w:rsidR="007856E1">
        <w:rPr>
          <w:sz w:val="28"/>
          <w:szCs w:val="28"/>
        </w:rPr>
        <w:t xml:space="preserve"> for Suså ‘en</w:t>
      </w:r>
      <w:r w:rsidR="00572A44">
        <w:rPr>
          <w:sz w:val="28"/>
          <w:szCs w:val="28"/>
        </w:rPr>
        <w:t>.</w:t>
      </w:r>
    </w:p>
    <w:p w14:paraId="09FE8DCB" w14:textId="77777777" w:rsidR="007856E1" w:rsidRDefault="007856E1" w:rsidP="008F74E1">
      <w:pPr>
        <w:rPr>
          <w:sz w:val="28"/>
          <w:szCs w:val="28"/>
        </w:rPr>
      </w:pPr>
    </w:p>
    <w:p w14:paraId="653A09F9" w14:textId="6E357E4A" w:rsidR="007856E1" w:rsidRDefault="007856E1" w:rsidP="008F74E1">
      <w:pPr>
        <w:rPr>
          <w:sz w:val="28"/>
          <w:szCs w:val="28"/>
        </w:rPr>
      </w:pPr>
      <w:r>
        <w:rPr>
          <w:sz w:val="28"/>
          <w:szCs w:val="28"/>
        </w:rPr>
        <w:t xml:space="preserve">Ringsted Å har lidt af manglende vedligehold i 20 år med det til følge at vandafledningsevnen </w:t>
      </w:r>
      <w:r w:rsidR="00F90B32">
        <w:rPr>
          <w:sz w:val="28"/>
          <w:szCs w:val="28"/>
        </w:rPr>
        <w:t xml:space="preserve">er </w:t>
      </w:r>
      <w:r>
        <w:rPr>
          <w:sz w:val="28"/>
          <w:szCs w:val="28"/>
        </w:rPr>
        <w:t>blev</w:t>
      </w:r>
      <w:r w:rsidR="00F90B32">
        <w:rPr>
          <w:sz w:val="28"/>
          <w:szCs w:val="28"/>
        </w:rPr>
        <w:t>et</w:t>
      </w:r>
      <w:r>
        <w:rPr>
          <w:sz w:val="28"/>
          <w:szCs w:val="28"/>
        </w:rPr>
        <w:t xml:space="preserve"> forringet, hvilket ikke må ske ifølge §27 i vandløb</w:t>
      </w:r>
      <w:r w:rsidR="008D4841">
        <w:rPr>
          <w:sz w:val="28"/>
          <w:szCs w:val="28"/>
        </w:rPr>
        <w:t>s</w:t>
      </w:r>
      <w:r>
        <w:rPr>
          <w:sz w:val="28"/>
          <w:szCs w:val="28"/>
        </w:rPr>
        <w:t>loven.</w:t>
      </w:r>
      <w:r w:rsidR="00FD7C2D">
        <w:rPr>
          <w:sz w:val="28"/>
          <w:szCs w:val="28"/>
        </w:rPr>
        <w:t xml:space="preserve"> </w:t>
      </w:r>
      <w:r w:rsidR="00F90B32">
        <w:rPr>
          <w:sz w:val="28"/>
          <w:szCs w:val="28"/>
        </w:rPr>
        <w:t>Erfaringer fra</w:t>
      </w:r>
      <w:r w:rsidR="00F76213">
        <w:rPr>
          <w:sz w:val="28"/>
          <w:szCs w:val="28"/>
        </w:rPr>
        <w:t xml:space="preserve"> Ringsted</w:t>
      </w:r>
      <w:r w:rsidR="00FD7C2D">
        <w:rPr>
          <w:sz w:val="28"/>
          <w:szCs w:val="28"/>
        </w:rPr>
        <w:t xml:space="preserve"> kan man blandt andet høre mere om på vores generalforsamling</w:t>
      </w:r>
      <w:r w:rsidR="00EC735A">
        <w:rPr>
          <w:sz w:val="28"/>
          <w:szCs w:val="28"/>
        </w:rPr>
        <w:t xml:space="preserve"> i Herlufmagle Hallen den 27. februar kl. 19</w:t>
      </w:r>
      <w:r w:rsidR="009A0407">
        <w:rPr>
          <w:sz w:val="28"/>
          <w:szCs w:val="28"/>
        </w:rPr>
        <w:t>.</w:t>
      </w:r>
      <w:r w:rsidR="008D4841">
        <w:rPr>
          <w:sz w:val="28"/>
          <w:szCs w:val="28"/>
        </w:rPr>
        <w:t xml:space="preserve"> </w:t>
      </w:r>
      <w:r w:rsidR="00572A44">
        <w:rPr>
          <w:sz w:val="28"/>
          <w:szCs w:val="28"/>
        </w:rPr>
        <w:t>Et andet meget væsentligt emne er vandkvaliteten i vores å’ er, som påvirkes</w:t>
      </w:r>
      <w:r w:rsidR="008D4841">
        <w:rPr>
          <w:sz w:val="28"/>
          <w:szCs w:val="28"/>
        </w:rPr>
        <w:t xml:space="preserve"> </w:t>
      </w:r>
      <w:r w:rsidR="00572A44">
        <w:rPr>
          <w:sz w:val="28"/>
          <w:szCs w:val="28"/>
        </w:rPr>
        <w:t xml:space="preserve">meget af det </w:t>
      </w:r>
      <w:r w:rsidR="008D4841">
        <w:rPr>
          <w:sz w:val="28"/>
          <w:szCs w:val="28"/>
        </w:rPr>
        <w:t>spildevand</w:t>
      </w:r>
      <w:r w:rsidR="00572A44">
        <w:rPr>
          <w:sz w:val="28"/>
          <w:szCs w:val="28"/>
        </w:rPr>
        <w:t xml:space="preserve"> der udledes fra </w:t>
      </w:r>
      <w:r w:rsidR="00D41482">
        <w:rPr>
          <w:sz w:val="28"/>
          <w:szCs w:val="28"/>
        </w:rPr>
        <w:t>rensningsanlæggene</w:t>
      </w:r>
      <w:r w:rsidR="00572A44">
        <w:rPr>
          <w:sz w:val="28"/>
          <w:szCs w:val="28"/>
        </w:rPr>
        <w:t>, hvilket vi også skal høre om</w:t>
      </w:r>
      <w:r w:rsidR="008D4841">
        <w:rPr>
          <w:sz w:val="28"/>
          <w:szCs w:val="28"/>
        </w:rPr>
        <w:t>.</w:t>
      </w:r>
      <w:r w:rsidR="00572A44">
        <w:rPr>
          <w:sz w:val="28"/>
          <w:szCs w:val="28"/>
        </w:rPr>
        <w:t xml:space="preserve"> Et tredje emne vi skal høre</w:t>
      </w:r>
      <w:r w:rsidR="00D41482">
        <w:rPr>
          <w:sz w:val="28"/>
          <w:szCs w:val="28"/>
        </w:rPr>
        <w:t xml:space="preserve"> om er hvordan vi sikrer vores drænsystemer.</w:t>
      </w:r>
      <w:r w:rsidR="00EC735A">
        <w:rPr>
          <w:sz w:val="28"/>
          <w:szCs w:val="28"/>
        </w:rPr>
        <w:t xml:space="preserve"> </w:t>
      </w:r>
      <w:r w:rsidR="00F90B32">
        <w:rPr>
          <w:sz w:val="28"/>
          <w:szCs w:val="28"/>
        </w:rPr>
        <w:t>Vi</w:t>
      </w:r>
      <w:r w:rsidR="00EC735A">
        <w:rPr>
          <w:sz w:val="28"/>
          <w:szCs w:val="28"/>
        </w:rPr>
        <w:t xml:space="preserve"> </w:t>
      </w:r>
      <w:r w:rsidR="00F90DB0">
        <w:rPr>
          <w:sz w:val="28"/>
          <w:szCs w:val="28"/>
        </w:rPr>
        <w:t xml:space="preserve">byder </w:t>
      </w:r>
      <w:r w:rsidR="00EC735A">
        <w:rPr>
          <w:sz w:val="28"/>
          <w:szCs w:val="28"/>
        </w:rPr>
        <w:t>alle interesserede velkommen</w:t>
      </w:r>
      <w:r w:rsidR="00F90DB0">
        <w:rPr>
          <w:sz w:val="28"/>
          <w:szCs w:val="28"/>
        </w:rPr>
        <w:t xml:space="preserve"> til</w:t>
      </w:r>
      <w:r w:rsidR="009A0407">
        <w:rPr>
          <w:sz w:val="28"/>
          <w:szCs w:val="28"/>
        </w:rPr>
        <w:t>,</w:t>
      </w:r>
      <w:r w:rsidR="00D41482">
        <w:rPr>
          <w:sz w:val="28"/>
          <w:szCs w:val="28"/>
        </w:rPr>
        <w:t xml:space="preserve"> og få lejlighed til at præge Øvre Suså Vandløbslaug’s fremtidige arbejde</w:t>
      </w:r>
      <w:r w:rsidR="00EC735A">
        <w:rPr>
          <w:sz w:val="28"/>
          <w:szCs w:val="28"/>
        </w:rPr>
        <w:t>.</w:t>
      </w:r>
      <w:r w:rsidR="00F76213">
        <w:rPr>
          <w:sz w:val="28"/>
          <w:szCs w:val="28"/>
        </w:rPr>
        <w:t xml:space="preserve"> For </w:t>
      </w:r>
      <w:r w:rsidR="002345B5">
        <w:rPr>
          <w:sz w:val="28"/>
          <w:szCs w:val="28"/>
        </w:rPr>
        <w:t xml:space="preserve">program og </w:t>
      </w:r>
      <w:r w:rsidR="00F76213">
        <w:rPr>
          <w:sz w:val="28"/>
          <w:szCs w:val="28"/>
        </w:rPr>
        <w:t>mere information henvises til www.susaalaug.dk</w:t>
      </w:r>
    </w:p>
    <w:p w14:paraId="79842B14" w14:textId="5A6CD75C" w:rsidR="007856E1" w:rsidRDefault="007856E1" w:rsidP="008F74E1">
      <w:pPr>
        <w:rPr>
          <w:sz w:val="28"/>
          <w:szCs w:val="28"/>
        </w:rPr>
      </w:pPr>
    </w:p>
    <w:p w14:paraId="219EA561" w14:textId="09527B12" w:rsidR="008D4841" w:rsidRPr="00690E34" w:rsidRDefault="002345B5" w:rsidP="008F74E1">
      <w:pPr>
        <w:rPr>
          <w:sz w:val="28"/>
          <w:szCs w:val="28"/>
        </w:rPr>
      </w:pPr>
      <w:r>
        <w:rPr>
          <w:sz w:val="28"/>
          <w:szCs w:val="28"/>
        </w:rPr>
        <w:t>Vel mødt og på gensyn.</w:t>
      </w:r>
      <w:r w:rsidR="00D41482">
        <w:rPr>
          <w:sz w:val="28"/>
          <w:szCs w:val="28"/>
        </w:rPr>
        <w:t xml:space="preserve"> </w:t>
      </w:r>
      <w:r w:rsidR="008D4841">
        <w:rPr>
          <w:sz w:val="28"/>
          <w:szCs w:val="28"/>
        </w:rPr>
        <w:t xml:space="preserve">Bestyrelsen for </w:t>
      </w:r>
      <w:r>
        <w:rPr>
          <w:sz w:val="28"/>
          <w:szCs w:val="28"/>
        </w:rPr>
        <w:t>Øvre Suså Vandløbslaug.</w:t>
      </w:r>
      <w:bookmarkStart w:id="0" w:name="_GoBack"/>
      <w:bookmarkEnd w:id="0"/>
    </w:p>
    <w:sectPr w:rsidR="008D4841" w:rsidRPr="00690E34" w:rsidSect="00DD5D0D">
      <w:headerReference w:type="default" r:id="rId7"/>
      <w:footerReference w:type="default" r:id="rId8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9CD69" w14:textId="77777777" w:rsidR="00FF7EF9" w:rsidRDefault="00FF7EF9" w:rsidP="00D82437">
      <w:pPr>
        <w:spacing w:after="0" w:line="240" w:lineRule="auto"/>
      </w:pPr>
      <w:r>
        <w:separator/>
      </w:r>
    </w:p>
  </w:endnote>
  <w:endnote w:type="continuationSeparator" w:id="0">
    <w:p w14:paraId="41486E02" w14:textId="77777777" w:rsidR="00FF7EF9" w:rsidRDefault="00FF7EF9" w:rsidP="00D8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72BD4" w14:textId="52E2A892" w:rsidR="00670243" w:rsidRDefault="00F90DB0">
    <w:pPr>
      <w:pStyle w:val="Sidefod"/>
      <w:jc w:val="right"/>
    </w:pPr>
    <w:hyperlink r:id="rId1" w:history="1">
      <w:r w:rsidR="009134AA" w:rsidRPr="000D59F9">
        <w:rPr>
          <w:rStyle w:val="Hyperlink"/>
        </w:rPr>
        <w:t>www.susaalaug.dk</w:t>
      </w:r>
    </w:hyperlink>
    <w:r w:rsidR="009134AA">
      <w:t xml:space="preserve">                                                                         </w:t>
    </w:r>
    <w:sdt>
      <w:sdtPr>
        <w:id w:val="2095964709"/>
        <w:docPartObj>
          <w:docPartGallery w:val="Page Numbers (Bottom of Page)"/>
          <w:docPartUnique/>
        </w:docPartObj>
      </w:sdtPr>
      <w:sdtEndPr/>
      <w:sdtContent>
        <w:r w:rsidR="00670243">
          <w:fldChar w:fldCharType="begin"/>
        </w:r>
        <w:r w:rsidR="00670243">
          <w:instrText>PAGE   \* MERGEFORMAT</w:instrText>
        </w:r>
        <w:r w:rsidR="00670243">
          <w:fldChar w:fldCharType="separate"/>
        </w:r>
        <w:r w:rsidR="00670243">
          <w:t>2</w:t>
        </w:r>
        <w:r w:rsidR="00670243">
          <w:fldChar w:fldCharType="end"/>
        </w:r>
        <w:r w:rsidR="00670243">
          <w:t>/</w:t>
        </w:r>
        <w:r w:rsidR="00D41482">
          <w:t>2</w:t>
        </w:r>
      </w:sdtContent>
    </w:sdt>
  </w:p>
  <w:p w14:paraId="26E09679" w14:textId="0147D28C" w:rsidR="00D82437" w:rsidRPr="00D82437" w:rsidRDefault="00D82437" w:rsidP="00743C22">
    <w:pPr>
      <w:pStyle w:val="Sidefod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E2AA2" w14:textId="77777777" w:rsidR="00FF7EF9" w:rsidRDefault="00FF7EF9" w:rsidP="00D82437">
      <w:pPr>
        <w:spacing w:after="0" w:line="240" w:lineRule="auto"/>
      </w:pPr>
      <w:r>
        <w:separator/>
      </w:r>
    </w:p>
  </w:footnote>
  <w:footnote w:type="continuationSeparator" w:id="0">
    <w:p w14:paraId="7DA4DD2A" w14:textId="77777777" w:rsidR="00FF7EF9" w:rsidRDefault="00FF7EF9" w:rsidP="00D8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81FFB" w14:textId="77777777" w:rsidR="00D82437" w:rsidRDefault="009401DC" w:rsidP="00D82437">
    <w:pPr>
      <w:pStyle w:val="Sidehoved"/>
      <w:jc w:val="right"/>
    </w:pPr>
    <w:r>
      <w:tab/>
    </w:r>
    <w:r>
      <w:tab/>
    </w:r>
    <w:r w:rsidR="00743C22">
      <w:rPr>
        <w:noProof/>
        <w:lang w:eastAsia="da-DK"/>
      </w:rPr>
      <w:drawing>
        <wp:inline distT="0" distB="0" distL="0" distR="0" wp14:anchorId="5A27C32F" wp14:editId="4277BA0A">
          <wp:extent cx="1514475" cy="807948"/>
          <wp:effectExtent l="19050" t="0" r="9525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saa brevho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282" cy="80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0F"/>
    <w:rsid w:val="00035E83"/>
    <w:rsid w:val="00062770"/>
    <w:rsid w:val="000E0341"/>
    <w:rsid w:val="000F7E31"/>
    <w:rsid w:val="00163415"/>
    <w:rsid w:val="001D4F52"/>
    <w:rsid w:val="001E5CDB"/>
    <w:rsid w:val="002209EC"/>
    <w:rsid w:val="00227A5E"/>
    <w:rsid w:val="002345B5"/>
    <w:rsid w:val="002439ED"/>
    <w:rsid w:val="002D2D3B"/>
    <w:rsid w:val="003508AC"/>
    <w:rsid w:val="00377981"/>
    <w:rsid w:val="0039149A"/>
    <w:rsid w:val="003F517B"/>
    <w:rsid w:val="00426E43"/>
    <w:rsid w:val="00484FCB"/>
    <w:rsid w:val="00494EAE"/>
    <w:rsid w:val="004A50D7"/>
    <w:rsid w:val="004D3FD6"/>
    <w:rsid w:val="004E36A9"/>
    <w:rsid w:val="004E5020"/>
    <w:rsid w:val="005041A9"/>
    <w:rsid w:val="00562899"/>
    <w:rsid w:val="00572A44"/>
    <w:rsid w:val="00574F3E"/>
    <w:rsid w:val="00634C74"/>
    <w:rsid w:val="00657799"/>
    <w:rsid w:val="006670DC"/>
    <w:rsid w:val="00670243"/>
    <w:rsid w:val="00690E34"/>
    <w:rsid w:val="00697395"/>
    <w:rsid w:val="00743C22"/>
    <w:rsid w:val="007856E1"/>
    <w:rsid w:val="007C7709"/>
    <w:rsid w:val="007D1A9A"/>
    <w:rsid w:val="007D1D5D"/>
    <w:rsid w:val="007D2E54"/>
    <w:rsid w:val="007E78BF"/>
    <w:rsid w:val="00807797"/>
    <w:rsid w:val="0081170C"/>
    <w:rsid w:val="00843464"/>
    <w:rsid w:val="00871988"/>
    <w:rsid w:val="0087218A"/>
    <w:rsid w:val="008B3C73"/>
    <w:rsid w:val="008D4841"/>
    <w:rsid w:val="008D674C"/>
    <w:rsid w:val="008F74E1"/>
    <w:rsid w:val="009134AA"/>
    <w:rsid w:val="009356AE"/>
    <w:rsid w:val="009401DC"/>
    <w:rsid w:val="009A0407"/>
    <w:rsid w:val="009A432E"/>
    <w:rsid w:val="00A27ED1"/>
    <w:rsid w:val="00A33CDE"/>
    <w:rsid w:val="00A346F7"/>
    <w:rsid w:val="00AA4E15"/>
    <w:rsid w:val="00AC02F2"/>
    <w:rsid w:val="00B33615"/>
    <w:rsid w:val="00B36405"/>
    <w:rsid w:val="00B63230"/>
    <w:rsid w:val="00B81637"/>
    <w:rsid w:val="00B95863"/>
    <w:rsid w:val="00BB0C0F"/>
    <w:rsid w:val="00BF3F66"/>
    <w:rsid w:val="00C13760"/>
    <w:rsid w:val="00C84B1B"/>
    <w:rsid w:val="00CD01EF"/>
    <w:rsid w:val="00CD4BC4"/>
    <w:rsid w:val="00D162FB"/>
    <w:rsid w:val="00D22774"/>
    <w:rsid w:val="00D41482"/>
    <w:rsid w:val="00D60CA7"/>
    <w:rsid w:val="00D82437"/>
    <w:rsid w:val="00DA2542"/>
    <w:rsid w:val="00DB4D8E"/>
    <w:rsid w:val="00DD5D0D"/>
    <w:rsid w:val="00E12765"/>
    <w:rsid w:val="00E23F2D"/>
    <w:rsid w:val="00E565DD"/>
    <w:rsid w:val="00EA520B"/>
    <w:rsid w:val="00EA6F0C"/>
    <w:rsid w:val="00EB5525"/>
    <w:rsid w:val="00EC2E5F"/>
    <w:rsid w:val="00EC735A"/>
    <w:rsid w:val="00F14958"/>
    <w:rsid w:val="00F4414A"/>
    <w:rsid w:val="00F56D5D"/>
    <w:rsid w:val="00F7123D"/>
    <w:rsid w:val="00F74C52"/>
    <w:rsid w:val="00F76213"/>
    <w:rsid w:val="00F90B32"/>
    <w:rsid w:val="00F90DB0"/>
    <w:rsid w:val="00F939F7"/>
    <w:rsid w:val="00FB3562"/>
    <w:rsid w:val="00FB79FD"/>
    <w:rsid w:val="00FD7C2D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C488255"/>
  <w15:docId w15:val="{1498E979-20E4-448F-A136-E47CDABB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18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824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2437"/>
  </w:style>
  <w:style w:type="paragraph" w:styleId="Sidefod">
    <w:name w:val="footer"/>
    <w:basedOn w:val="Normal"/>
    <w:link w:val="SidefodTegn"/>
    <w:uiPriority w:val="99"/>
    <w:unhideWhenUsed/>
    <w:rsid w:val="00D824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243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243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041A9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13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saalaug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ud%20Thonke\AppData\Local\Microsoft\Windows\Temporary%20Internet%20Files\Content.Outlook\I76IG41K\susaalau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587D-F8D7-46A4-A3AC-B2BD50C7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susaalaug</Template>
  <TotalTime>20</TotalTime>
  <Pages>2</Pages>
  <Words>534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 Thonke</dc:creator>
  <cp:lastModifiedBy>Finn Laustsen</cp:lastModifiedBy>
  <cp:revision>6</cp:revision>
  <cp:lastPrinted>2019-02-01T00:09:00Z</cp:lastPrinted>
  <dcterms:created xsi:type="dcterms:W3CDTF">2019-01-31T15:57:00Z</dcterms:created>
  <dcterms:modified xsi:type="dcterms:W3CDTF">2019-02-01T00:09:00Z</dcterms:modified>
</cp:coreProperties>
</file>